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Prunus necrotic ringspot virus PNRSV0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Prunus necrotic ringspot virus (PNRSV)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(2014); Belgium (2015); Bulgaria (2002); Croatia (2002); Cyprus (2002); Czech Republic (2010); Denmark (2002); France (2002); Germany (2002); Greece (2010); Hungary (2002); Italy (2002); Latvia (2010); Malta (2002); Netherlands (2015); Poland (2002); Portugal (2002); Portugal/Azores (2002); Romania (2002); Slovakia (2002); Spain (2010); Sweden (2002); United Kingdom (2014)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31696add8a0427ff2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dulcis (Prunus amygdalus) (PRNDU)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005044">
    <w:multiLevelType w:val="hybridMultilevel"/>
    <w:lvl w:ilvl="0" w:tplc="51124346">
      <w:start w:val="1"/>
      <w:numFmt w:val="decimal"/>
      <w:lvlText w:val="%1."/>
      <w:lvlJc w:val="left"/>
      <w:pPr>
        <w:ind w:left="720" w:hanging="360"/>
      </w:pPr>
    </w:lvl>
    <w:lvl w:ilvl="1" w:tplc="51124346" w:tentative="1">
      <w:start w:val="1"/>
      <w:numFmt w:val="lowerLetter"/>
      <w:lvlText w:val="%2."/>
      <w:lvlJc w:val="left"/>
      <w:pPr>
        <w:ind w:left="1440" w:hanging="360"/>
      </w:pPr>
    </w:lvl>
    <w:lvl w:ilvl="2" w:tplc="51124346" w:tentative="1">
      <w:start w:val="1"/>
      <w:numFmt w:val="lowerRoman"/>
      <w:lvlText w:val="%3."/>
      <w:lvlJc w:val="right"/>
      <w:pPr>
        <w:ind w:left="2160" w:hanging="180"/>
      </w:pPr>
    </w:lvl>
    <w:lvl w:ilvl="3" w:tplc="51124346" w:tentative="1">
      <w:start w:val="1"/>
      <w:numFmt w:val="decimal"/>
      <w:lvlText w:val="%4."/>
      <w:lvlJc w:val="left"/>
      <w:pPr>
        <w:ind w:left="2880" w:hanging="360"/>
      </w:pPr>
    </w:lvl>
    <w:lvl w:ilvl="4" w:tplc="51124346" w:tentative="1">
      <w:start w:val="1"/>
      <w:numFmt w:val="lowerLetter"/>
      <w:lvlText w:val="%5."/>
      <w:lvlJc w:val="left"/>
      <w:pPr>
        <w:ind w:left="3600" w:hanging="360"/>
      </w:pPr>
    </w:lvl>
    <w:lvl w:ilvl="5" w:tplc="51124346" w:tentative="1">
      <w:start w:val="1"/>
      <w:numFmt w:val="lowerRoman"/>
      <w:lvlText w:val="%6."/>
      <w:lvlJc w:val="right"/>
      <w:pPr>
        <w:ind w:left="4320" w:hanging="180"/>
      </w:pPr>
    </w:lvl>
    <w:lvl w:ilvl="6" w:tplc="51124346" w:tentative="1">
      <w:start w:val="1"/>
      <w:numFmt w:val="decimal"/>
      <w:lvlText w:val="%7."/>
      <w:lvlJc w:val="left"/>
      <w:pPr>
        <w:ind w:left="5040" w:hanging="360"/>
      </w:pPr>
    </w:lvl>
    <w:lvl w:ilvl="7" w:tplc="51124346" w:tentative="1">
      <w:start w:val="1"/>
      <w:numFmt w:val="lowerLetter"/>
      <w:lvlText w:val="%8."/>
      <w:lvlJc w:val="left"/>
      <w:pPr>
        <w:ind w:left="5760" w:hanging="360"/>
      </w:pPr>
    </w:lvl>
    <w:lvl w:ilvl="8" w:tplc="511243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005043">
    <w:multiLevelType w:val="hybridMultilevel"/>
    <w:lvl w:ilvl="0" w:tplc="241809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005043">
    <w:abstractNumId w:val="89005043"/>
  </w:num>
  <w:num w:numId="89005044">
    <w:abstractNumId w:val="890050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68268070" Type="http://schemas.microsoft.com/office/2011/relationships/commentsExtended" Target="commentsExtended.xml"/><Relationship Id="rId31696add8a0427ff2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