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Aphelenchoides ritzemabosi APLORI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Bulgaria (2000); Germany (2000); Hungary (2000); Ireland (2000); Italy (2000); Latvia (2000); Netherlands (2000); Poland (2000); Portugal (2000); Portugal/Madeira (2000); Spain (2000); Spain/Islas Canárias (2000); United Kingdom (2000)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63236a8d0bf8a9585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Fragaria (1FRAG)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9323842">
    <w:multiLevelType w:val="hybridMultilevel"/>
    <w:lvl w:ilvl="0" w:tplc="54607205">
      <w:start w:val="1"/>
      <w:numFmt w:val="decimal"/>
      <w:lvlText w:val="%1."/>
      <w:lvlJc w:val="left"/>
      <w:pPr>
        <w:ind w:left="720" w:hanging="360"/>
      </w:pPr>
    </w:lvl>
    <w:lvl w:ilvl="1" w:tplc="54607205" w:tentative="1">
      <w:start w:val="1"/>
      <w:numFmt w:val="lowerLetter"/>
      <w:lvlText w:val="%2."/>
      <w:lvlJc w:val="left"/>
      <w:pPr>
        <w:ind w:left="1440" w:hanging="360"/>
      </w:pPr>
    </w:lvl>
    <w:lvl w:ilvl="2" w:tplc="54607205" w:tentative="1">
      <w:start w:val="1"/>
      <w:numFmt w:val="lowerRoman"/>
      <w:lvlText w:val="%3."/>
      <w:lvlJc w:val="right"/>
      <w:pPr>
        <w:ind w:left="2160" w:hanging="180"/>
      </w:pPr>
    </w:lvl>
    <w:lvl w:ilvl="3" w:tplc="54607205" w:tentative="1">
      <w:start w:val="1"/>
      <w:numFmt w:val="decimal"/>
      <w:lvlText w:val="%4."/>
      <w:lvlJc w:val="left"/>
      <w:pPr>
        <w:ind w:left="2880" w:hanging="360"/>
      </w:pPr>
    </w:lvl>
    <w:lvl w:ilvl="4" w:tplc="54607205" w:tentative="1">
      <w:start w:val="1"/>
      <w:numFmt w:val="lowerLetter"/>
      <w:lvlText w:val="%5."/>
      <w:lvlJc w:val="left"/>
      <w:pPr>
        <w:ind w:left="3600" w:hanging="360"/>
      </w:pPr>
    </w:lvl>
    <w:lvl w:ilvl="5" w:tplc="54607205" w:tentative="1">
      <w:start w:val="1"/>
      <w:numFmt w:val="lowerRoman"/>
      <w:lvlText w:val="%6."/>
      <w:lvlJc w:val="right"/>
      <w:pPr>
        <w:ind w:left="4320" w:hanging="180"/>
      </w:pPr>
    </w:lvl>
    <w:lvl w:ilvl="6" w:tplc="54607205" w:tentative="1">
      <w:start w:val="1"/>
      <w:numFmt w:val="decimal"/>
      <w:lvlText w:val="%7."/>
      <w:lvlJc w:val="left"/>
      <w:pPr>
        <w:ind w:left="5040" w:hanging="360"/>
      </w:pPr>
    </w:lvl>
    <w:lvl w:ilvl="7" w:tplc="54607205" w:tentative="1">
      <w:start w:val="1"/>
      <w:numFmt w:val="lowerLetter"/>
      <w:lvlText w:val="%8."/>
      <w:lvlJc w:val="left"/>
      <w:pPr>
        <w:ind w:left="5760" w:hanging="360"/>
      </w:pPr>
    </w:lvl>
    <w:lvl w:ilvl="8" w:tplc="546072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323841">
    <w:multiLevelType w:val="hybridMultilevel"/>
    <w:lvl w:ilvl="0" w:tplc="934062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9323841">
    <w:abstractNumId w:val="39323841"/>
  </w:num>
  <w:num w:numId="39323842">
    <w:abstractNumId w:val="393238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69278700" Type="http://schemas.microsoft.com/office/2011/relationships/commentsExtended" Target="commentsExtended.xml"/><Relationship Id="rId63236a8d0bf8a9585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