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planta macho viroid (TPMVD0)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F30000"/>
          <w:sz w:val="24"/>
          <w:szCs w:val="24"/>
        </w:rPr>
        <w:t xml:space="preserve">No</w:t>
      </w:r>
      <w:r>
        <w:rPr>
          <w:color w:val="000000"/>
          <w:sz w:val="24"/>
          <w:szCs w:val="24"/>
          <w:u w:val="single"/>
        </w:rPr>
        <w:br/>
        <w:t xml:space="preserve">Presence in the EU:</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 (if necessary):</w:t>
      </w:r>
      <w:r>
        <w:rPr>
          <w:color w:val="000000"/>
          <w:sz w:val="24"/>
          <w:szCs w:val="24"/>
        </w:rPr>
        <w:t xml:space="preserve">
</w:t>
      </w:r>
      <w:r>
        <w:rPr>
          <w:color w:val="F30000"/>
          <w:sz w:val="24"/>
          <w:szCs w:val="24"/>
        </w:rPr>
        <w:t xml:space="preserve">The pest is not present in Europe.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present in Europe. The pest should be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Pest risk management measures for Tomato planta macho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342245">
    <w:multiLevelType w:val="hybridMultilevel"/>
    <w:lvl w:ilvl="0" w:tplc="95243370">
      <w:start w:val="1"/>
      <w:numFmt w:val="decimal"/>
      <w:lvlText w:val="%1."/>
      <w:lvlJc w:val="left"/>
      <w:pPr>
        <w:ind w:left="720" w:hanging="360"/>
      </w:pPr>
    </w:lvl>
    <w:lvl w:ilvl="1" w:tplc="95243370" w:tentative="1">
      <w:start w:val="1"/>
      <w:numFmt w:val="lowerLetter"/>
      <w:lvlText w:val="%2."/>
      <w:lvlJc w:val="left"/>
      <w:pPr>
        <w:ind w:left="1440" w:hanging="360"/>
      </w:pPr>
    </w:lvl>
    <w:lvl w:ilvl="2" w:tplc="95243370" w:tentative="1">
      <w:start w:val="1"/>
      <w:numFmt w:val="lowerRoman"/>
      <w:lvlText w:val="%3."/>
      <w:lvlJc w:val="right"/>
      <w:pPr>
        <w:ind w:left="2160" w:hanging="180"/>
      </w:pPr>
    </w:lvl>
    <w:lvl w:ilvl="3" w:tplc="95243370" w:tentative="1">
      <w:start w:val="1"/>
      <w:numFmt w:val="decimal"/>
      <w:lvlText w:val="%4."/>
      <w:lvlJc w:val="left"/>
      <w:pPr>
        <w:ind w:left="2880" w:hanging="360"/>
      </w:pPr>
    </w:lvl>
    <w:lvl w:ilvl="4" w:tplc="95243370" w:tentative="1">
      <w:start w:val="1"/>
      <w:numFmt w:val="lowerLetter"/>
      <w:lvlText w:val="%5."/>
      <w:lvlJc w:val="left"/>
      <w:pPr>
        <w:ind w:left="3600" w:hanging="360"/>
      </w:pPr>
    </w:lvl>
    <w:lvl w:ilvl="5" w:tplc="95243370" w:tentative="1">
      <w:start w:val="1"/>
      <w:numFmt w:val="lowerRoman"/>
      <w:lvlText w:val="%6."/>
      <w:lvlJc w:val="right"/>
      <w:pPr>
        <w:ind w:left="4320" w:hanging="180"/>
      </w:pPr>
    </w:lvl>
    <w:lvl w:ilvl="6" w:tplc="95243370" w:tentative="1">
      <w:start w:val="1"/>
      <w:numFmt w:val="decimal"/>
      <w:lvlText w:val="%7."/>
      <w:lvlJc w:val="left"/>
      <w:pPr>
        <w:ind w:left="5040" w:hanging="360"/>
      </w:pPr>
    </w:lvl>
    <w:lvl w:ilvl="7" w:tplc="95243370" w:tentative="1">
      <w:start w:val="1"/>
      <w:numFmt w:val="lowerLetter"/>
      <w:lvlText w:val="%8."/>
      <w:lvlJc w:val="left"/>
      <w:pPr>
        <w:ind w:left="5760" w:hanging="360"/>
      </w:pPr>
    </w:lvl>
    <w:lvl w:ilvl="8" w:tplc="95243370" w:tentative="1">
      <w:start w:val="1"/>
      <w:numFmt w:val="lowerRoman"/>
      <w:lvlText w:val="%9."/>
      <w:lvlJc w:val="right"/>
      <w:pPr>
        <w:ind w:left="6480" w:hanging="180"/>
      </w:pPr>
    </w:lvl>
  </w:abstractNum>
  <w:abstractNum w:abstractNumId="69342244">
    <w:multiLevelType w:val="hybridMultilevel"/>
    <w:lvl w:ilvl="0" w:tplc="58854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342244">
    <w:abstractNumId w:val="69342244"/>
  </w:num>
  <w:num w:numId="69342245">
    <w:abstractNumId w:val="693422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911991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