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fragariae APLOFR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Belgium (1992); Bulgaria (2002); Denmark (1993); Estonia (2002); France (1992); Germany (2014); Hungary (2002); Ireland (2002); Italy (2002); Latvia (2002); Netherlands (2002); Poland (2002); Portugal (2002); Portugal/Azores (2002); Portugal/Madeira (2002); Slovakia (2002); Spain (2002); Spain/Islas Canárias (2002); Sweden (1992); United Kingdom (1993)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8576aabbc5292faa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Fragaria (1FRAG)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963073">
    <w:multiLevelType w:val="hybridMultilevel"/>
    <w:lvl w:ilvl="0" w:tplc="48887668">
      <w:start w:val="1"/>
      <w:numFmt w:val="decimal"/>
      <w:lvlText w:val="%1."/>
      <w:lvlJc w:val="left"/>
      <w:pPr>
        <w:ind w:left="720" w:hanging="360"/>
      </w:pPr>
    </w:lvl>
    <w:lvl w:ilvl="1" w:tplc="48887668" w:tentative="1">
      <w:start w:val="1"/>
      <w:numFmt w:val="lowerLetter"/>
      <w:lvlText w:val="%2."/>
      <w:lvlJc w:val="left"/>
      <w:pPr>
        <w:ind w:left="1440" w:hanging="360"/>
      </w:pPr>
    </w:lvl>
    <w:lvl w:ilvl="2" w:tplc="48887668" w:tentative="1">
      <w:start w:val="1"/>
      <w:numFmt w:val="lowerRoman"/>
      <w:lvlText w:val="%3."/>
      <w:lvlJc w:val="right"/>
      <w:pPr>
        <w:ind w:left="2160" w:hanging="180"/>
      </w:pPr>
    </w:lvl>
    <w:lvl w:ilvl="3" w:tplc="48887668" w:tentative="1">
      <w:start w:val="1"/>
      <w:numFmt w:val="decimal"/>
      <w:lvlText w:val="%4."/>
      <w:lvlJc w:val="left"/>
      <w:pPr>
        <w:ind w:left="2880" w:hanging="360"/>
      </w:pPr>
    </w:lvl>
    <w:lvl w:ilvl="4" w:tplc="48887668" w:tentative="1">
      <w:start w:val="1"/>
      <w:numFmt w:val="lowerLetter"/>
      <w:lvlText w:val="%5."/>
      <w:lvlJc w:val="left"/>
      <w:pPr>
        <w:ind w:left="3600" w:hanging="360"/>
      </w:pPr>
    </w:lvl>
    <w:lvl w:ilvl="5" w:tplc="48887668" w:tentative="1">
      <w:start w:val="1"/>
      <w:numFmt w:val="lowerRoman"/>
      <w:lvlText w:val="%6."/>
      <w:lvlJc w:val="right"/>
      <w:pPr>
        <w:ind w:left="4320" w:hanging="180"/>
      </w:pPr>
    </w:lvl>
    <w:lvl w:ilvl="6" w:tplc="48887668" w:tentative="1">
      <w:start w:val="1"/>
      <w:numFmt w:val="decimal"/>
      <w:lvlText w:val="%7."/>
      <w:lvlJc w:val="left"/>
      <w:pPr>
        <w:ind w:left="5040" w:hanging="360"/>
      </w:pPr>
    </w:lvl>
    <w:lvl w:ilvl="7" w:tplc="48887668" w:tentative="1">
      <w:start w:val="1"/>
      <w:numFmt w:val="lowerLetter"/>
      <w:lvlText w:val="%8."/>
      <w:lvlJc w:val="left"/>
      <w:pPr>
        <w:ind w:left="5760" w:hanging="360"/>
      </w:pPr>
    </w:lvl>
    <w:lvl w:ilvl="8" w:tplc="4888766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963072">
    <w:multiLevelType w:val="hybridMultilevel"/>
    <w:lvl w:ilvl="0" w:tplc="441801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963072">
    <w:abstractNumId w:val="68963072"/>
  </w:num>
  <w:num w:numId="68963073">
    <w:abstractNumId w:val="68963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572062919" Type="http://schemas.microsoft.com/office/2011/relationships/commentsExtended" Target="commentsExtended.xml"/><Relationship Id="rId78576aabbc5292faa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