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7296629a231397f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359875">
    <w:multiLevelType w:val="hybridMultilevel"/>
    <w:lvl w:ilvl="0" w:tplc="82664280">
      <w:start w:val="1"/>
      <w:numFmt w:val="decimal"/>
      <w:lvlText w:val="%1."/>
      <w:lvlJc w:val="left"/>
      <w:pPr>
        <w:ind w:left="720" w:hanging="360"/>
      </w:pPr>
    </w:lvl>
    <w:lvl w:ilvl="1" w:tplc="82664280" w:tentative="1">
      <w:start w:val="1"/>
      <w:numFmt w:val="lowerLetter"/>
      <w:lvlText w:val="%2."/>
      <w:lvlJc w:val="left"/>
      <w:pPr>
        <w:ind w:left="1440" w:hanging="360"/>
      </w:pPr>
    </w:lvl>
    <w:lvl w:ilvl="2" w:tplc="82664280" w:tentative="1">
      <w:start w:val="1"/>
      <w:numFmt w:val="lowerRoman"/>
      <w:lvlText w:val="%3."/>
      <w:lvlJc w:val="right"/>
      <w:pPr>
        <w:ind w:left="2160" w:hanging="180"/>
      </w:pPr>
    </w:lvl>
    <w:lvl w:ilvl="3" w:tplc="82664280" w:tentative="1">
      <w:start w:val="1"/>
      <w:numFmt w:val="decimal"/>
      <w:lvlText w:val="%4."/>
      <w:lvlJc w:val="left"/>
      <w:pPr>
        <w:ind w:left="2880" w:hanging="360"/>
      </w:pPr>
    </w:lvl>
    <w:lvl w:ilvl="4" w:tplc="82664280" w:tentative="1">
      <w:start w:val="1"/>
      <w:numFmt w:val="lowerLetter"/>
      <w:lvlText w:val="%5."/>
      <w:lvlJc w:val="left"/>
      <w:pPr>
        <w:ind w:left="3600" w:hanging="360"/>
      </w:pPr>
    </w:lvl>
    <w:lvl w:ilvl="5" w:tplc="82664280" w:tentative="1">
      <w:start w:val="1"/>
      <w:numFmt w:val="lowerRoman"/>
      <w:lvlText w:val="%6."/>
      <w:lvlJc w:val="right"/>
      <w:pPr>
        <w:ind w:left="4320" w:hanging="180"/>
      </w:pPr>
    </w:lvl>
    <w:lvl w:ilvl="6" w:tplc="82664280" w:tentative="1">
      <w:start w:val="1"/>
      <w:numFmt w:val="decimal"/>
      <w:lvlText w:val="%7."/>
      <w:lvlJc w:val="left"/>
      <w:pPr>
        <w:ind w:left="5040" w:hanging="360"/>
      </w:pPr>
    </w:lvl>
    <w:lvl w:ilvl="7" w:tplc="82664280" w:tentative="1">
      <w:start w:val="1"/>
      <w:numFmt w:val="lowerLetter"/>
      <w:lvlText w:val="%8."/>
      <w:lvlJc w:val="left"/>
      <w:pPr>
        <w:ind w:left="5760" w:hanging="360"/>
      </w:pPr>
    </w:lvl>
    <w:lvl w:ilvl="8" w:tplc="8266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9874">
    <w:multiLevelType w:val="hybridMultilevel"/>
    <w:lvl w:ilvl="0" w:tplc="9105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359874">
    <w:abstractNumId w:val="24359874"/>
  </w:num>
  <w:num w:numId="24359875">
    <w:abstractNumId w:val="243598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1216623" Type="http://schemas.microsoft.com/office/2011/relationships/commentsExtended" Target="commentsExtended.xml"/><Relationship Id="rId97296629a231397f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