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Pseudomonas syringae pv. syringae (PSDMSY)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Bacteria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1- Identity of the pest/Level of taxonomic listing:</w:t>
      </w:r>
      <w:r>
        <w:rPr>
          <w:color w:val="000000"/>
          <w:sz w:val="24"/>
          <w:szCs w:val="24"/>
          <w:u w:val="single"/>
        </w:rPr>
        <w:br/>
        <w:t xml:space="preserve">Is the organism clearly a single taxonomic entity and can it be adequately distinguished from other entities of the same rank?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Is the pest defined at the species level or lower?: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Can listing of the pest at a taxonomic level higher than species be supported by scientific reasons or can species be identified within the taxonomic rank which are the (main) pests of concern?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relevant: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Is it justified that the pest is listed at a taxonomic rank below species level?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evaluated: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2 – Status in the EU:</w:t>
      </w:r>
      <w:r>
        <w:rPr>
          <w:color w:val="000000"/>
          <w:sz w:val="24"/>
          <w:szCs w:val="24"/>
        </w:rPr>
        <w:t xml:space="preserve">
 </w:t>
      </w:r>
      <w:r>
        <w:rPr>
          <w:color w:val="000000"/>
          <w:sz w:val="24"/>
          <w:szCs w:val="24"/>
          <w:u w:val="single"/>
        </w:rPr>
        <w:br/>
        <w:t xml:space="preserve">Is this pest already a quarantine pest for the whole EU?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Presence in the EU: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N°1: </w:t>
      </w:r>
      <w:r>
        <w:rPr>
          <w:color w:val="149613"/>
          <w:sz w:val="24"/>
          <w:szCs w:val="24"/>
        </w:rPr>
        <w:t xml:space="preserve">Prunus armeniaca (PRNAR)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2251323">
    <w:multiLevelType w:val="hybridMultilevel"/>
    <w:lvl w:ilvl="0" w:tplc="89168320">
      <w:start w:val="1"/>
      <w:numFmt w:val="decimal"/>
      <w:lvlText w:val="%1."/>
      <w:lvlJc w:val="left"/>
      <w:pPr>
        <w:ind w:left="720" w:hanging="360"/>
      </w:pPr>
    </w:lvl>
    <w:lvl w:ilvl="1" w:tplc="89168320" w:tentative="1">
      <w:start w:val="1"/>
      <w:numFmt w:val="lowerLetter"/>
      <w:lvlText w:val="%2."/>
      <w:lvlJc w:val="left"/>
      <w:pPr>
        <w:ind w:left="1440" w:hanging="360"/>
      </w:pPr>
    </w:lvl>
    <w:lvl w:ilvl="2" w:tplc="89168320" w:tentative="1">
      <w:start w:val="1"/>
      <w:numFmt w:val="lowerRoman"/>
      <w:lvlText w:val="%3."/>
      <w:lvlJc w:val="right"/>
      <w:pPr>
        <w:ind w:left="2160" w:hanging="180"/>
      </w:pPr>
    </w:lvl>
    <w:lvl w:ilvl="3" w:tplc="89168320" w:tentative="1">
      <w:start w:val="1"/>
      <w:numFmt w:val="decimal"/>
      <w:lvlText w:val="%4."/>
      <w:lvlJc w:val="left"/>
      <w:pPr>
        <w:ind w:left="2880" w:hanging="360"/>
      </w:pPr>
    </w:lvl>
    <w:lvl w:ilvl="4" w:tplc="89168320" w:tentative="1">
      <w:start w:val="1"/>
      <w:numFmt w:val="lowerLetter"/>
      <w:lvlText w:val="%5."/>
      <w:lvlJc w:val="left"/>
      <w:pPr>
        <w:ind w:left="3600" w:hanging="360"/>
      </w:pPr>
    </w:lvl>
    <w:lvl w:ilvl="5" w:tplc="89168320" w:tentative="1">
      <w:start w:val="1"/>
      <w:numFmt w:val="lowerRoman"/>
      <w:lvlText w:val="%6."/>
      <w:lvlJc w:val="right"/>
      <w:pPr>
        <w:ind w:left="4320" w:hanging="180"/>
      </w:pPr>
    </w:lvl>
    <w:lvl w:ilvl="6" w:tplc="89168320" w:tentative="1">
      <w:start w:val="1"/>
      <w:numFmt w:val="decimal"/>
      <w:lvlText w:val="%7."/>
      <w:lvlJc w:val="left"/>
      <w:pPr>
        <w:ind w:left="5040" w:hanging="360"/>
      </w:pPr>
    </w:lvl>
    <w:lvl w:ilvl="7" w:tplc="89168320" w:tentative="1">
      <w:start w:val="1"/>
      <w:numFmt w:val="lowerLetter"/>
      <w:lvlText w:val="%8."/>
      <w:lvlJc w:val="left"/>
      <w:pPr>
        <w:ind w:left="5760" w:hanging="360"/>
      </w:pPr>
    </w:lvl>
    <w:lvl w:ilvl="8" w:tplc="8916832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251322">
    <w:multiLevelType w:val="hybridMultilevel"/>
    <w:lvl w:ilvl="0" w:tplc="348105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12251322">
    <w:abstractNumId w:val="12251322"/>
  </w:num>
  <w:num w:numId="12251323">
    <w:abstractNumId w:val="122513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254711794" Type="http://schemas.microsoft.com/office/2011/relationships/commentsExtended" Target="commentsExtended.xm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