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Rosellinia necatrix ROSLNE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Pistacia vera (PIAVE)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466930">
    <w:multiLevelType w:val="hybridMultilevel"/>
    <w:lvl w:ilvl="0" w:tplc="61255419">
      <w:start w:val="1"/>
      <w:numFmt w:val="decimal"/>
      <w:lvlText w:val="%1."/>
      <w:lvlJc w:val="left"/>
      <w:pPr>
        <w:ind w:left="720" w:hanging="360"/>
      </w:pPr>
    </w:lvl>
    <w:lvl w:ilvl="1" w:tplc="61255419" w:tentative="1">
      <w:start w:val="1"/>
      <w:numFmt w:val="lowerLetter"/>
      <w:lvlText w:val="%2."/>
      <w:lvlJc w:val="left"/>
      <w:pPr>
        <w:ind w:left="1440" w:hanging="360"/>
      </w:pPr>
    </w:lvl>
    <w:lvl w:ilvl="2" w:tplc="61255419" w:tentative="1">
      <w:start w:val="1"/>
      <w:numFmt w:val="lowerRoman"/>
      <w:lvlText w:val="%3."/>
      <w:lvlJc w:val="right"/>
      <w:pPr>
        <w:ind w:left="2160" w:hanging="180"/>
      </w:pPr>
    </w:lvl>
    <w:lvl w:ilvl="3" w:tplc="61255419" w:tentative="1">
      <w:start w:val="1"/>
      <w:numFmt w:val="decimal"/>
      <w:lvlText w:val="%4."/>
      <w:lvlJc w:val="left"/>
      <w:pPr>
        <w:ind w:left="2880" w:hanging="360"/>
      </w:pPr>
    </w:lvl>
    <w:lvl w:ilvl="4" w:tplc="61255419" w:tentative="1">
      <w:start w:val="1"/>
      <w:numFmt w:val="lowerLetter"/>
      <w:lvlText w:val="%5."/>
      <w:lvlJc w:val="left"/>
      <w:pPr>
        <w:ind w:left="3600" w:hanging="360"/>
      </w:pPr>
    </w:lvl>
    <w:lvl w:ilvl="5" w:tplc="61255419" w:tentative="1">
      <w:start w:val="1"/>
      <w:numFmt w:val="lowerRoman"/>
      <w:lvlText w:val="%6."/>
      <w:lvlJc w:val="right"/>
      <w:pPr>
        <w:ind w:left="4320" w:hanging="180"/>
      </w:pPr>
    </w:lvl>
    <w:lvl w:ilvl="6" w:tplc="61255419" w:tentative="1">
      <w:start w:val="1"/>
      <w:numFmt w:val="decimal"/>
      <w:lvlText w:val="%7."/>
      <w:lvlJc w:val="left"/>
      <w:pPr>
        <w:ind w:left="5040" w:hanging="360"/>
      </w:pPr>
    </w:lvl>
    <w:lvl w:ilvl="7" w:tplc="61255419" w:tentative="1">
      <w:start w:val="1"/>
      <w:numFmt w:val="lowerLetter"/>
      <w:lvlText w:val="%8."/>
      <w:lvlJc w:val="left"/>
      <w:pPr>
        <w:ind w:left="5760" w:hanging="360"/>
      </w:pPr>
    </w:lvl>
    <w:lvl w:ilvl="8" w:tplc="612554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66929">
    <w:multiLevelType w:val="hybridMultilevel"/>
    <w:lvl w:ilvl="0" w:tplc="27297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466929">
    <w:abstractNumId w:val="11466929"/>
  </w:num>
  <w:num w:numId="11466930">
    <w:abstractNumId w:val="114669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6665671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