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Rosellinia necatrix ROSLNE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Pistacia vera (PIAVE)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895565">
    <w:multiLevelType w:val="hybridMultilevel"/>
    <w:lvl w:ilvl="0" w:tplc="58159954">
      <w:start w:val="1"/>
      <w:numFmt w:val="decimal"/>
      <w:lvlText w:val="%1."/>
      <w:lvlJc w:val="left"/>
      <w:pPr>
        <w:ind w:left="720" w:hanging="360"/>
      </w:pPr>
    </w:lvl>
    <w:lvl w:ilvl="1" w:tplc="58159954" w:tentative="1">
      <w:start w:val="1"/>
      <w:numFmt w:val="lowerLetter"/>
      <w:lvlText w:val="%2."/>
      <w:lvlJc w:val="left"/>
      <w:pPr>
        <w:ind w:left="1440" w:hanging="360"/>
      </w:pPr>
    </w:lvl>
    <w:lvl w:ilvl="2" w:tplc="58159954" w:tentative="1">
      <w:start w:val="1"/>
      <w:numFmt w:val="lowerRoman"/>
      <w:lvlText w:val="%3."/>
      <w:lvlJc w:val="right"/>
      <w:pPr>
        <w:ind w:left="2160" w:hanging="180"/>
      </w:pPr>
    </w:lvl>
    <w:lvl w:ilvl="3" w:tplc="58159954" w:tentative="1">
      <w:start w:val="1"/>
      <w:numFmt w:val="decimal"/>
      <w:lvlText w:val="%4."/>
      <w:lvlJc w:val="left"/>
      <w:pPr>
        <w:ind w:left="2880" w:hanging="360"/>
      </w:pPr>
    </w:lvl>
    <w:lvl w:ilvl="4" w:tplc="58159954" w:tentative="1">
      <w:start w:val="1"/>
      <w:numFmt w:val="lowerLetter"/>
      <w:lvlText w:val="%5."/>
      <w:lvlJc w:val="left"/>
      <w:pPr>
        <w:ind w:left="3600" w:hanging="360"/>
      </w:pPr>
    </w:lvl>
    <w:lvl w:ilvl="5" w:tplc="58159954" w:tentative="1">
      <w:start w:val="1"/>
      <w:numFmt w:val="lowerRoman"/>
      <w:lvlText w:val="%6."/>
      <w:lvlJc w:val="right"/>
      <w:pPr>
        <w:ind w:left="4320" w:hanging="180"/>
      </w:pPr>
    </w:lvl>
    <w:lvl w:ilvl="6" w:tplc="58159954" w:tentative="1">
      <w:start w:val="1"/>
      <w:numFmt w:val="decimal"/>
      <w:lvlText w:val="%7."/>
      <w:lvlJc w:val="left"/>
      <w:pPr>
        <w:ind w:left="5040" w:hanging="360"/>
      </w:pPr>
    </w:lvl>
    <w:lvl w:ilvl="7" w:tplc="58159954" w:tentative="1">
      <w:start w:val="1"/>
      <w:numFmt w:val="lowerLetter"/>
      <w:lvlText w:val="%8."/>
      <w:lvlJc w:val="left"/>
      <w:pPr>
        <w:ind w:left="5760" w:hanging="360"/>
      </w:pPr>
    </w:lvl>
    <w:lvl w:ilvl="8" w:tplc="58159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895564">
    <w:multiLevelType w:val="hybridMultilevel"/>
    <w:lvl w:ilvl="0" w:tplc="18281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895564">
    <w:abstractNumId w:val="85895564"/>
  </w:num>
  <w:num w:numId="85895565">
    <w:abstractNumId w:val="858955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4606290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