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Pratylenchus vulnus PRATVU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(2002); Bulgaria (2002); Denmark (2002); Finland (2011); France (2002); Germany (2002); Greece (2002); Italy (2002); Netherlands (2002); Spain (2002); United Kingdom (2002)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0006ae7540e2e030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Pistacia vera (PIAVE)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825860">
    <w:multiLevelType w:val="hybridMultilevel"/>
    <w:lvl w:ilvl="0" w:tplc="25059522">
      <w:start w:val="1"/>
      <w:numFmt w:val="decimal"/>
      <w:lvlText w:val="%1."/>
      <w:lvlJc w:val="left"/>
      <w:pPr>
        <w:ind w:left="720" w:hanging="360"/>
      </w:pPr>
    </w:lvl>
    <w:lvl w:ilvl="1" w:tplc="25059522" w:tentative="1">
      <w:start w:val="1"/>
      <w:numFmt w:val="lowerLetter"/>
      <w:lvlText w:val="%2."/>
      <w:lvlJc w:val="left"/>
      <w:pPr>
        <w:ind w:left="1440" w:hanging="360"/>
      </w:pPr>
    </w:lvl>
    <w:lvl w:ilvl="2" w:tplc="25059522" w:tentative="1">
      <w:start w:val="1"/>
      <w:numFmt w:val="lowerRoman"/>
      <w:lvlText w:val="%3."/>
      <w:lvlJc w:val="right"/>
      <w:pPr>
        <w:ind w:left="2160" w:hanging="180"/>
      </w:pPr>
    </w:lvl>
    <w:lvl w:ilvl="3" w:tplc="25059522" w:tentative="1">
      <w:start w:val="1"/>
      <w:numFmt w:val="decimal"/>
      <w:lvlText w:val="%4."/>
      <w:lvlJc w:val="left"/>
      <w:pPr>
        <w:ind w:left="2880" w:hanging="360"/>
      </w:pPr>
    </w:lvl>
    <w:lvl w:ilvl="4" w:tplc="25059522" w:tentative="1">
      <w:start w:val="1"/>
      <w:numFmt w:val="lowerLetter"/>
      <w:lvlText w:val="%5."/>
      <w:lvlJc w:val="left"/>
      <w:pPr>
        <w:ind w:left="3600" w:hanging="360"/>
      </w:pPr>
    </w:lvl>
    <w:lvl w:ilvl="5" w:tplc="25059522" w:tentative="1">
      <w:start w:val="1"/>
      <w:numFmt w:val="lowerRoman"/>
      <w:lvlText w:val="%6."/>
      <w:lvlJc w:val="right"/>
      <w:pPr>
        <w:ind w:left="4320" w:hanging="180"/>
      </w:pPr>
    </w:lvl>
    <w:lvl w:ilvl="6" w:tplc="25059522" w:tentative="1">
      <w:start w:val="1"/>
      <w:numFmt w:val="decimal"/>
      <w:lvlText w:val="%7."/>
      <w:lvlJc w:val="left"/>
      <w:pPr>
        <w:ind w:left="5040" w:hanging="360"/>
      </w:pPr>
    </w:lvl>
    <w:lvl w:ilvl="7" w:tplc="25059522" w:tentative="1">
      <w:start w:val="1"/>
      <w:numFmt w:val="lowerLetter"/>
      <w:lvlText w:val="%8."/>
      <w:lvlJc w:val="left"/>
      <w:pPr>
        <w:ind w:left="5760" w:hanging="360"/>
      </w:pPr>
    </w:lvl>
    <w:lvl w:ilvl="8" w:tplc="250595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825859">
    <w:multiLevelType w:val="hybridMultilevel"/>
    <w:lvl w:ilvl="0" w:tplc="944470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825859">
    <w:abstractNumId w:val="90825859"/>
  </w:num>
  <w:num w:numId="90825860">
    <w:abstractNumId w:val="908258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11241640" Type="http://schemas.microsoft.com/office/2011/relationships/commentsExtended" Target="commentsExtended.xml"/><Relationship Id="rId40006ae7540e2e030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